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EF" w:rsidRDefault="00BC08EF" w:rsidP="00BC08EF">
      <w:pPr>
        <w:pStyle w:val="ConsPlusNonformat"/>
        <w:spacing w:line="22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BC08EF" w:rsidRDefault="00BC08EF" w:rsidP="00BC08EF">
      <w:pPr>
        <w:pStyle w:val="ConsPlusNonformat"/>
        <w:spacing w:line="22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разработке предлагаемого правового регулирования</w:t>
      </w:r>
    </w:p>
    <w:p w:rsidR="00BC08EF" w:rsidRDefault="00BC08EF" w:rsidP="00BC08EF">
      <w:pPr>
        <w:pStyle w:val="ConsPlusNonformat"/>
        <w:spacing w:line="22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C08EF" w:rsidRDefault="00BC08EF" w:rsidP="00BC08EF">
      <w:pPr>
        <w:pStyle w:val="ConsPlusNonformat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администрация Некрасовского муниципального района извещает о начале обсуждения проекта предлагаемого правового регулирования и сборе предложений заинтересованных лиц.</w:t>
      </w:r>
    </w:p>
    <w:p w:rsidR="00BC08EF" w:rsidRDefault="00BC08EF" w:rsidP="00BC08EF">
      <w:pPr>
        <w:pStyle w:val="ConsPlusNonformat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152260, п.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Некрасовское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ул. Советская, д.73, а также по адресу электронной почты: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mbu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patriot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C08EF" w:rsidRDefault="00BC08EF" w:rsidP="00BC08EF">
      <w:pPr>
        <w:pStyle w:val="ConsPlusNonformat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приема предложений: до </w:t>
      </w:r>
      <w:r w:rsidRPr="00BC08EF">
        <w:rPr>
          <w:rFonts w:ascii="Times New Roman" w:hAnsi="Times New Roman" w:cs="Times New Roman"/>
          <w:sz w:val="28"/>
          <w:szCs w:val="28"/>
        </w:rPr>
        <w:t xml:space="preserve">22.07.2024 г. </w:t>
      </w:r>
      <w:r>
        <w:rPr>
          <w:rFonts w:ascii="Times New Roman" w:hAnsi="Times New Roman" w:cs="Times New Roman"/>
          <w:sz w:val="28"/>
          <w:szCs w:val="28"/>
        </w:rPr>
        <w:t xml:space="preserve">(дата размещения уведомления – </w:t>
      </w:r>
      <w:r w:rsidRPr="00BC08EF">
        <w:rPr>
          <w:rFonts w:ascii="Times New Roman" w:hAnsi="Times New Roman" w:cs="Times New Roman"/>
          <w:sz w:val="28"/>
          <w:szCs w:val="28"/>
        </w:rPr>
        <w:t>12.07.2024 г.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C08EF" w:rsidRDefault="00BC08EF" w:rsidP="00BC08EF">
      <w:pPr>
        <w:pStyle w:val="ConsPlusNonformat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в информационно-телекоммуникационной сети «Интернет» (полный электронный адрес): </w:t>
      </w:r>
      <w:hyperlink r:id="rId6" w:history="1">
        <w:r>
          <w:rPr>
            <w:rStyle w:val="a3"/>
            <w:rFonts w:ascii="Times New Roman" w:hAnsi="Times New Roman" w:cs="Times New Roman"/>
            <w:sz w:val="32"/>
            <w:szCs w:val="32"/>
          </w:rPr>
          <w:t>http://nekrasovskoe.yarregion.ru/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разделе экономика; оценка регулирующего воздействия (ОРВ).</w:t>
      </w:r>
    </w:p>
    <w:p w:rsidR="00BC08EF" w:rsidRDefault="00BC08EF" w:rsidP="00BC08EF">
      <w:pPr>
        <w:pStyle w:val="ConsPlusNonformat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Сводка предложений будет размещена на сайте </w:t>
      </w:r>
      <w:hyperlink r:id="rId7" w:history="1">
        <w:r>
          <w:rPr>
            <w:rStyle w:val="a3"/>
            <w:rFonts w:ascii="Times New Roman" w:hAnsi="Times New Roman" w:cs="Times New Roman"/>
            <w:sz w:val="32"/>
            <w:szCs w:val="32"/>
          </w:rPr>
          <w:t>http://nekrasovskoe.yarregion.ru/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C08EF" w:rsidRDefault="00BC08EF" w:rsidP="00BC08EF">
      <w:pPr>
        <w:tabs>
          <w:tab w:val="left" w:pos="1276"/>
        </w:tabs>
        <w:spacing w:line="22" w:lineRule="atLeas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C08EF">
        <w:rPr>
          <w:sz w:val="28"/>
          <w:szCs w:val="28"/>
        </w:rPr>
        <w:t>Описание проблемы, на решение которой направлено  предлагаемое  правовое регулирование</w:t>
      </w:r>
      <w:r>
        <w:rPr>
          <w:sz w:val="28"/>
          <w:szCs w:val="28"/>
        </w:rPr>
        <w:t xml:space="preserve">: </w:t>
      </w:r>
    </w:p>
    <w:p w:rsidR="00BC08EF" w:rsidRDefault="00BC08EF" w:rsidP="00BC08EF">
      <w:pPr>
        <w:shd w:val="clear" w:color="auto" w:fill="FFFFFF"/>
        <w:spacing w:line="2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A1350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внесение изменений в дорожную карту в связи с указом Губернатора Ярославской области от 17.12.2021 г. № 401;</w:t>
      </w:r>
    </w:p>
    <w:p w:rsidR="00BC08EF" w:rsidRDefault="00BC08EF" w:rsidP="00BC08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C08EF">
        <w:rPr>
          <w:sz w:val="28"/>
          <w:szCs w:val="28"/>
        </w:rPr>
        <w:t>Цели предлагаемого правового регулирования</w:t>
      </w:r>
      <w:r>
        <w:rPr>
          <w:sz w:val="28"/>
          <w:szCs w:val="28"/>
        </w:rPr>
        <w:t xml:space="preserve">: </w:t>
      </w:r>
    </w:p>
    <w:p w:rsidR="00BC08EF" w:rsidRDefault="00BC08EF" w:rsidP="00BC08E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A1350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внесение изменений в дорожную карту по содействию развитию конкуренции в Некрасовском муниципальном районе;</w:t>
      </w:r>
    </w:p>
    <w:p w:rsidR="00BC08EF" w:rsidRDefault="00BC08EF" w:rsidP="00BC08E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E480C">
        <w:rPr>
          <w:sz w:val="28"/>
          <w:szCs w:val="28"/>
        </w:rPr>
        <w:t>Ожидаемый результат (выраженный установленными разработчиком показателями) предлагаемого правового регулирования:</w:t>
      </w:r>
      <w:r w:rsidRPr="009E480C">
        <w:rPr>
          <w:sz w:val="28"/>
          <w:szCs w:val="28"/>
        </w:rPr>
        <w:br/>
      </w:r>
      <w:r>
        <w:rPr>
          <w:sz w:val="28"/>
          <w:szCs w:val="28"/>
        </w:rPr>
        <w:t>-</w:t>
      </w:r>
      <w:r w:rsidR="00EA1350">
        <w:rPr>
          <w:sz w:val="28"/>
          <w:szCs w:val="28"/>
        </w:rPr>
        <w:t xml:space="preserve"> </w:t>
      </w:r>
      <w:r w:rsidR="009E480C">
        <w:rPr>
          <w:sz w:val="28"/>
          <w:szCs w:val="28"/>
        </w:rPr>
        <w:t>исполнение мероприятий «дорожной карты» по содействию развитию конкуренции в Некрасовском муниципальном районе</w:t>
      </w:r>
      <w:r>
        <w:rPr>
          <w:sz w:val="28"/>
          <w:szCs w:val="28"/>
        </w:rPr>
        <w:t>;</w:t>
      </w:r>
    </w:p>
    <w:p w:rsidR="00BC08EF" w:rsidRDefault="00BC08EF" w:rsidP="00BC08EF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E480C">
        <w:rPr>
          <w:sz w:val="28"/>
          <w:szCs w:val="28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 </w:t>
      </w:r>
    </w:p>
    <w:p w:rsidR="00BC08EF" w:rsidRDefault="00BC08EF" w:rsidP="00BC08EF">
      <w:pPr>
        <w:tabs>
          <w:tab w:val="left" w:pos="1276"/>
        </w:tabs>
        <w:spacing w:line="22" w:lineRule="atLeast"/>
        <w:jc w:val="both"/>
        <w:rPr>
          <w:sz w:val="28"/>
          <w:szCs w:val="28"/>
        </w:rPr>
      </w:pPr>
      <w:r w:rsidRPr="009E480C">
        <w:rPr>
          <w:sz w:val="28"/>
          <w:szCs w:val="28"/>
        </w:rPr>
        <w:t xml:space="preserve">          Вступление в силу предлагаемого правового регулирования</w:t>
      </w:r>
      <w:r w:rsidR="009E480C">
        <w:rPr>
          <w:sz w:val="28"/>
          <w:szCs w:val="28"/>
        </w:rPr>
        <w:t>: июль 2024 г</w:t>
      </w:r>
      <w:r>
        <w:rPr>
          <w:sz w:val="28"/>
          <w:szCs w:val="28"/>
        </w:rPr>
        <w:t>.</w:t>
      </w:r>
    </w:p>
    <w:p w:rsidR="00BC08EF" w:rsidRDefault="00BC08EF" w:rsidP="00BC08EF">
      <w:pPr>
        <w:pStyle w:val="ConsPlusNonformat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Сведения о необходимости или отсутствии необходимости установления переходного периода: необходимость установления переходного периода отсутствует.</w:t>
      </w:r>
    </w:p>
    <w:p w:rsidR="00BC08EF" w:rsidRDefault="00BC08EF" w:rsidP="00BC08EF">
      <w:pPr>
        <w:pStyle w:val="ConsPlusNonformat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Сравнение возможных вариантов решения проблемы:</w:t>
      </w:r>
    </w:p>
    <w:p w:rsidR="00BC08EF" w:rsidRDefault="00BC08EF" w:rsidP="00BC08EF">
      <w:pPr>
        <w:pStyle w:val="ConsPlusNonformat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Возможность применения различных вариантов решения проблемы отсутствует.</w:t>
      </w:r>
    </w:p>
    <w:p w:rsidR="00BC08EF" w:rsidRDefault="00BC08EF" w:rsidP="00BC08EF">
      <w:pPr>
        <w:pStyle w:val="ConsPlusNonformat"/>
        <w:spacing w:line="22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8. Иная информация по решению органа-разработчика, относящаяся </w:t>
      </w:r>
      <w:r>
        <w:rPr>
          <w:rFonts w:ascii="Times New Roman" w:hAnsi="Times New Roman" w:cs="Times New Roman"/>
          <w:sz w:val="28"/>
          <w:szCs w:val="28"/>
        </w:rPr>
        <w:br/>
        <w:t>к сведениям о подготовке идеи (концепции) предлагаемого правового регулирования: отсутствует.</w:t>
      </w:r>
    </w:p>
    <w:p w:rsidR="00BC08EF" w:rsidRDefault="00BC08EF" w:rsidP="00BC08EF">
      <w:pPr>
        <w:pStyle w:val="ConsPlusNonformat"/>
        <w:spacing w:line="22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C08EF" w:rsidRPr="009E480C" w:rsidRDefault="00BC08EF" w:rsidP="00BC08EF">
      <w:pPr>
        <w:pStyle w:val="ConsPlusNonformat"/>
        <w:spacing w:line="22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E480C">
        <w:rPr>
          <w:rFonts w:ascii="Times New Roman" w:hAnsi="Times New Roman" w:cs="Times New Roman"/>
          <w:sz w:val="28"/>
          <w:szCs w:val="28"/>
        </w:rPr>
        <w:t xml:space="preserve">          К уведомлению прилагаются:</w:t>
      </w:r>
    </w:p>
    <w:p w:rsidR="00BC08EF" w:rsidRPr="009E480C" w:rsidRDefault="00BC08EF" w:rsidP="00BC08EF">
      <w:pPr>
        <w:pStyle w:val="ConsPlusNonformat"/>
        <w:spacing w:line="22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C08EF" w:rsidRDefault="00BC08EF" w:rsidP="00BC08E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Постановление Администрации Некрасовского муниципального района от 22.12.2021 г. № 1619</w:t>
      </w:r>
    </w:p>
    <w:p w:rsidR="00BC08EF" w:rsidRDefault="00BC08EF" w:rsidP="00BC08EF">
      <w:pPr>
        <w:tabs>
          <w:tab w:val="left" w:pos="426"/>
        </w:tabs>
        <w:autoSpaceDE w:val="0"/>
        <w:autoSpaceDN w:val="0"/>
        <w:adjustRightInd w:val="0"/>
        <w:spacing w:line="22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>Проект Постановления администрации Некрасовского муниципального района «О внесении изменений в Постановление Администрации Некрасовского муниципального района от 22.12.2021 г. № 1619»</w:t>
      </w:r>
    </w:p>
    <w:p w:rsidR="00BC08EF" w:rsidRDefault="00BC08EF" w:rsidP="00BC08EF">
      <w:pPr>
        <w:tabs>
          <w:tab w:val="left" w:pos="426"/>
        </w:tabs>
        <w:autoSpaceDE w:val="0"/>
        <w:autoSpaceDN w:val="0"/>
        <w:adjustRightInd w:val="0"/>
        <w:spacing w:line="22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  Перечень вопросов для участников публичных консультаций.</w:t>
      </w:r>
    </w:p>
    <w:p w:rsidR="00BC08EF" w:rsidRDefault="00BC08EF" w:rsidP="00BC08EF">
      <w:pPr>
        <w:tabs>
          <w:tab w:val="left" w:pos="426"/>
        </w:tabs>
        <w:autoSpaceDE w:val="0"/>
        <w:autoSpaceDN w:val="0"/>
        <w:adjustRightInd w:val="0"/>
        <w:spacing w:line="22" w:lineRule="atLeast"/>
        <w:jc w:val="both"/>
        <w:rPr>
          <w:bCs/>
          <w:sz w:val="28"/>
          <w:szCs w:val="28"/>
        </w:rPr>
      </w:pPr>
    </w:p>
    <w:p w:rsidR="00BC08EF" w:rsidRDefault="00BC08EF" w:rsidP="00BC08EF">
      <w:pPr>
        <w:tabs>
          <w:tab w:val="left" w:pos="426"/>
        </w:tabs>
        <w:autoSpaceDE w:val="0"/>
        <w:autoSpaceDN w:val="0"/>
        <w:adjustRightInd w:val="0"/>
        <w:spacing w:line="22" w:lineRule="atLeast"/>
        <w:jc w:val="both"/>
        <w:rPr>
          <w:sz w:val="26"/>
          <w:szCs w:val="26"/>
        </w:rPr>
      </w:pPr>
    </w:p>
    <w:p w:rsidR="00F43864" w:rsidRDefault="00F43864"/>
    <w:sectPr w:rsidR="00F43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49"/>
    <w:rsid w:val="00310249"/>
    <w:rsid w:val="009E480C"/>
    <w:rsid w:val="00BC08EF"/>
    <w:rsid w:val="00EA1350"/>
    <w:rsid w:val="00F4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08EF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C08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08EF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C08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krasovskoe.yarregio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krasovskoe.yarregion.ru/" TargetMode="External"/><Relationship Id="rId5" Type="http://schemas.openxmlformats.org/officeDocument/2006/relationships/hyperlink" Target="mailto:mbu_patrio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2024-07-05T11:12:00Z</dcterms:created>
  <dcterms:modified xsi:type="dcterms:W3CDTF">2024-07-08T06:27:00Z</dcterms:modified>
</cp:coreProperties>
</file>